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B92B" w14:textId="77777777" w:rsidR="003174D2" w:rsidRPr="003174D2" w:rsidRDefault="003174D2" w:rsidP="003174D2">
      <w:pPr>
        <w:shd w:val="clear" w:color="auto" w:fill="FFFFFF"/>
        <w:spacing w:after="0" w:line="240" w:lineRule="atLeast"/>
        <w:textAlignment w:val="baseline"/>
        <w:outlineLvl w:val="0"/>
        <w:rPr>
          <w:rFonts w:ascii="Helvetica" w:eastAsia="Times New Roman" w:hAnsi="Helvetica" w:cs="Helvetica"/>
          <w:b/>
          <w:bCs/>
          <w:color w:val="333333"/>
          <w:kern w:val="36"/>
          <w:sz w:val="45"/>
          <w:szCs w:val="45"/>
          <w:lang w:eastAsia="nl-NL"/>
        </w:rPr>
      </w:pPr>
      <w:r w:rsidRPr="003174D2">
        <w:rPr>
          <w:rFonts w:ascii="Helvetica" w:eastAsia="Times New Roman" w:hAnsi="Helvetica" w:cs="Helvetica"/>
          <w:b/>
          <w:bCs/>
          <w:color w:val="333333"/>
          <w:kern w:val="36"/>
          <w:sz w:val="45"/>
          <w:szCs w:val="45"/>
          <w:lang w:eastAsia="nl-NL"/>
        </w:rPr>
        <w:t>Disclaimer</w:t>
      </w:r>
    </w:p>
    <w:p w14:paraId="0B587DD7" w14:textId="77777777" w:rsidR="003174D2" w:rsidRPr="003174D2" w:rsidRDefault="003174D2" w:rsidP="003174D2">
      <w:pPr>
        <w:shd w:val="clear" w:color="auto" w:fill="FFFFFF"/>
        <w:spacing w:after="0" w:line="240" w:lineRule="auto"/>
        <w:textAlignment w:val="baseline"/>
        <w:rPr>
          <w:rFonts w:ascii="Helvetica" w:eastAsia="Times New Roman" w:hAnsi="Helvetica" w:cs="Helvetica"/>
          <w:color w:val="333333"/>
          <w:sz w:val="24"/>
          <w:szCs w:val="24"/>
          <w:lang w:eastAsia="nl-NL"/>
        </w:rPr>
      </w:pPr>
      <w:r w:rsidRPr="003174D2">
        <w:rPr>
          <w:rFonts w:ascii="Helvetica" w:eastAsia="Times New Roman" w:hAnsi="Helvetica" w:cs="Helvetica"/>
          <w:color w:val="333333"/>
          <w:sz w:val="24"/>
          <w:szCs w:val="24"/>
          <w:lang w:eastAsia="nl-NL"/>
        </w:rPr>
        <w:t> </w:t>
      </w:r>
    </w:p>
    <w:p w14:paraId="5CE06510" w14:textId="6C38F163" w:rsid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3174D2">
        <w:rPr>
          <w:rFonts w:ascii="Helvetica" w:eastAsia="Times New Roman" w:hAnsi="Helvetica" w:cs="Helvetica"/>
          <w:color w:val="333333"/>
          <w:sz w:val="39"/>
          <w:szCs w:val="39"/>
          <w:lang w:eastAsia="nl-NL"/>
        </w:rPr>
        <w:t>Algemeen</w:t>
      </w:r>
    </w:p>
    <w:p w14:paraId="5F914D36"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073F0CFA" w14:textId="179BE024"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ingeschreven bij de Kamer van Koophandel te </w:t>
      </w:r>
      <w:r w:rsidRPr="003174D2">
        <w:rPr>
          <w:rFonts w:ascii="Raleway" w:hAnsi="Raleway"/>
          <w:color w:val="333333"/>
          <w:sz w:val="18"/>
          <w:szCs w:val="18"/>
        </w:rPr>
        <w:t>Eindhoven</w:t>
      </w:r>
      <w:r w:rsidRPr="003174D2">
        <w:rPr>
          <w:rFonts w:ascii="Raleway" w:hAnsi="Raleway"/>
          <w:color w:val="333333"/>
          <w:sz w:val="18"/>
          <w:szCs w:val="18"/>
        </w:rPr>
        <w:t xml:space="preserve"> onder nummer </w:t>
      </w:r>
      <w:r w:rsidRPr="003174D2">
        <w:rPr>
          <w:rFonts w:ascii="Raleway" w:hAnsi="Raleway"/>
          <w:color w:val="333333"/>
          <w:sz w:val="18"/>
          <w:szCs w:val="18"/>
        </w:rPr>
        <w:t>89107055</w:t>
      </w:r>
      <w:r w:rsidRPr="003174D2">
        <w:rPr>
          <w:rFonts w:ascii="Raleway" w:hAnsi="Raleway"/>
          <w:color w:val="333333"/>
          <w:sz w:val="18"/>
          <w:szCs w:val="18"/>
        </w:rPr>
        <w:t xml:space="preserve">, is verantwoordelijk voor de inhoud van de website </w:t>
      </w:r>
      <w:proofErr w:type="spellStart"/>
      <w:r w:rsidRPr="003174D2">
        <w:rPr>
          <w:rFonts w:ascii="Raleway" w:hAnsi="Raleway"/>
          <w:color w:val="333333"/>
          <w:sz w:val="18"/>
          <w:szCs w:val="18"/>
        </w:rPr>
        <w:t>Healthyblanz</w:t>
      </w:r>
      <w:proofErr w:type="spellEnd"/>
      <w:r w:rsidRPr="003174D2">
        <w:rPr>
          <w:rFonts w:ascii="Raleway" w:hAnsi="Raleway"/>
          <w:color w:val="333333"/>
          <w:sz w:val="18"/>
          <w:szCs w:val="18"/>
        </w:rPr>
        <w:t>.</w:t>
      </w:r>
    </w:p>
    <w:p w14:paraId="51F27B40"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18E182A1" w14:textId="5E6F2C9A"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Het is niet toegestaan om (gedeelten) hiervan openbaar te maken, te kopiëren of op te slaan zonder schriftelijke toestemming. Voor persoonlijk, niet commercieel gebruik is deze toestemming niet nodig.</w:t>
      </w:r>
    </w:p>
    <w:p w14:paraId="6A0EEE6D"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1E5D099F"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Als je gebruik maakt van de informatie op deze website geef je aan akkoord te gaan met onderstaande voorwaarden en bepalingen.</w:t>
      </w:r>
    </w:p>
    <w:p w14:paraId="1B0991BF" w14:textId="77777777" w:rsid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3CDA6486" w14:textId="4DDAF0A7" w:rsid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r w:rsidRPr="003174D2">
        <w:rPr>
          <w:rFonts w:ascii="Helvetica" w:eastAsia="Times New Roman" w:hAnsi="Helvetica" w:cs="Helvetica"/>
          <w:color w:val="333333"/>
          <w:sz w:val="39"/>
          <w:szCs w:val="39"/>
          <w:lang w:eastAsia="nl-NL"/>
        </w:rPr>
        <w:t>Inhoud</w:t>
      </w:r>
    </w:p>
    <w:p w14:paraId="634F172C"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374F8D4C" w14:textId="311971C1" w:rsidR="003174D2" w:rsidRPr="003174D2" w:rsidRDefault="003174D2" w:rsidP="003174D2">
      <w:pPr>
        <w:shd w:val="clear" w:color="auto" w:fill="FFFFFF"/>
        <w:spacing w:after="0" w:line="240" w:lineRule="auto"/>
        <w:textAlignment w:val="baseline"/>
        <w:rPr>
          <w:rFonts w:ascii="Raleway" w:hAnsi="Raleway"/>
          <w:color w:val="333333"/>
          <w:sz w:val="18"/>
          <w:szCs w:val="18"/>
          <w:shd w:val="clear" w:color="auto" w:fill="FFFFFF"/>
        </w:rPr>
      </w:pPr>
      <w:r w:rsidRPr="003174D2">
        <w:rPr>
          <w:rFonts w:ascii="Raleway" w:hAnsi="Raleway"/>
          <w:color w:val="333333"/>
          <w:sz w:val="18"/>
          <w:szCs w:val="18"/>
          <w:shd w:val="clear" w:color="auto" w:fill="FFFFFF"/>
        </w:rPr>
        <w:t>Je kunt geen rechten ontlenen aan de gegevens op deze website.</w:t>
      </w:r>
    </w:p>
    <w:p w14:paraId="382DBDE6" w14:textId="77777777" w:rsidR="003174D2" w:rsidRPr="003174D2" w:rsidRDefault="003174D2" w:rsidP="003174D2">
      <w:pPr>
        <w:shd w:val="clear" w:color="auto" w:fill="FFFFFF"/>
        <w:spacing w:after="0" w:line="240" w:lineRule="auto"/>
        <w:textAlignment w:val="baseline"/>
        <w:rPr>
          <w:rFonts w:ascii="Helvetica" w:eastAsia="Times New Roman" w:hAnsi="Helvetica" w:cs="Helvetica"/>
          <w:color w:val="333333"/>
          <w:sz w:val="18"/>
          <w:szCs w:val="18"/>
          <w:lang w:eastAsia="nl-NL"/>
        </w:rPr>
      </w:pPr>
    </w:p>
    <w:p w14:paraId="7BB923B7" w14:textId="59DDCDAC"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streeft ernaar actuele en correcte informatie aan te bieden, maar kan niet garanderen dat alle opgenomen informatie in alle gevallen daadwerkelijk actueel, correct en volledig is.</w:t>
      </w:r>
    </w:p>
    <w:p w14:paraId="2D2825EA"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089C2FFA" w14:textId="78434118"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aanvaardt daarom in geen geval aansprakelijkheid in welke vorm dan ook, bij schade of letsel als gevolg van, of voortvloeiend uit het gebruik van de informatie van deze website. Voor eventuele verbeteringen van de opgenomen gegevens houden wij ons aanbevolen.</w:t>
      </w:r>
    </w:p>
    <w:p w14:paraId="472533AC"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6AE92D1C" w14:textId="793C345C"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 xml:space="preserve">Hoewel wij alles in het werk stellen om misbruik te voorkomen, is </w:t>
      </w: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niet aansprakelijk voor informatie en/of berichten die door gebruikers van de website worden doorgestuurd of openbaar worden gemaakt.</w:t>
      </w:r>
    </w:p>
    <w:p w14:paraId="15B19653"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0E747A38" w14:textId="58E0AD04"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heeft uitsluitend de doelstelling geïnteresseerden in coaching te informeren over de bijdrage die onze diensten in de meest ruime zin van het woord kunnen leveren aan het behoud van een goede gezondheid en/of het herstel daarvan. Daarnaast stelt zij deze geïnteresseerden op de hoogte van nieuwe ontwikkelingen op het gebied van coaching in relatie tot gezondheid in de breedste zin van het woord.</w:t>
      </w:r>
    </w:p>
    <w:p w14:paraId="3E5A5B81"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25817150" w14:textId="382B7FC6"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kan op geen enkele manier aansprakelijk worden gesteld voor de inhoud van de gepubliceerde informatie.</w:t>
      </w:r>
    </w:p>
    <w:p w14:paraId="16F4DB8D" w14:textId="77777777" w:rsid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0748BE0C" w14:textId="027CD030"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3174D2">
        <w:rPr>
          <w:rFonts w:ascii="Helvetica" w:eastAsia="Times New Roman" w:hAnsi="Helvetica" w:cs="Helvetica"/>
          <w:color w:val="333333"/>
          <w:sz w:val="39"/>
          <w:szCs w:val="39"/>
          <w:lang w:eastAsia="nl-NL"/>
        </w:rPr>
        <w:t>Medische diagnose</w:t>
      </w:r>
    </w:p>
    <w:p w14:paraId="094B7751" w14:textId="77777777" w:rsid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42EB81DF" w14:textId="2B7530AB"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Deze site is niet bedoeld als vervanging van een medische diagnose en de lezer wordt nadrukkelijk geadviseerd zijn of haar arts te raadplegen voor specifieke informatie over zijn persoonlijke gezondheidssituatie.</w:t>
      </w:r>
    </w:p>
    <w:p w14:paraId="49D8CA91"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p>
    <w:p w14:paraId="5FE21DBA" w14:textId="27744B44"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 xml:space="preserve">Aan de berichtgevingen die </w:t>
      </w:r>
      <w:proofErr w:type="spellStart"/>
      <w:r w:rsidRPr="003174D2">
        <w:rPr>
          <w:rFonts w:ascii="Raleway" w:hAnsi="Raleway"/>
          <w:color w:val="333333"/>
          <w:sz w:val="18"/>
          <w:szCs w:val="18"/>
        </w:rPr>
        <w:t>Healthy</w:t>
      </w:r>
      <w:proofErr w:type="spellEnd"/>
      <w:r w:rsidRPr="003174D2">
        <w:rPr>
          <w:rFonts w:ascii="Raleway" w:hAnsi="Raleway"/>
          <w:color w:val="333333"/>
          <w:sz w:val="18"/>
          <w:szCs w:val="18"/>
        </w:rPr>
        <w:t xml:space="preserve"> </w:t>
      </w:r>
      <w:proofErr w:type="spellStart"/>
      <w:r w:rsidRPr="003174D2">
        <w:rPr>
          <w:rFonts w:ascii="Raleway" w:hAnsi="Raleway"/>
          <w:color w:val="333333"/>
          <w:sz w:val="18"/>
          <w:szCs w:val="18"/>
        </w:rPr>
        <w:t>Balanz</w:t>
      </w:r>
      <w:proofErr w:type="spellEnd"/>
      <w:r w:rsidRPr="003174D2">
        <w:rPr>
          <w:rFonts w:ascii="Raleway" w:hAnsi="Raleway"/>
          <w:color w:val="333333"/>
          <w:sz w:val="18"/>
          <w:szCs w:val="18"/>
        </w:rPr>
        <w:t xml:space="preserve"> publiceert kun je geen rechten ontlenen en niet beschouwen als een aanbeveling om ziektes te behandelen.</w:t>
      </w:r>
    </w:p>
    <w:p w14:paraId="3EF9F99F"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b/>
          <w:bCs/>
          <w:color w:val="333333"/>
          <w:sz w:val="39"/>
          <w:szCs w:val="39"/>
          <w:lang w:eastAsia="nl-NL"/>
        </w:rPr>
      </w:pPr>
    </w:p>
    <w:p w14:paraId="4EC2785C" w14:textId="1CDFEA3B" w:rsid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r w:rsidRPr="003174D2">
        <w:rPr>
          <w:rFonts w:ascii="Helvetica" w:eastAsia="Times New Roman" w:hAnsi="Helvetica" w:cs="Helvetica"/>
          <w:color w:val="333333"/>
          <w:sz w:val="39"/>
          <w:szCs w:val="39"/>
          <w:lang w:eastAsia="nl-NL"/>
        </w:rPr>
        <w:t>Vragen of klachten</w:t>
      </w:r>
    </w:p>
    <w:p w14:paraId="55298CD5" w14:textId="77777777" w:rsidR="003174D2" w:rsidRPr="003174D2" w:rsidRDefault="003174D2" w:rsidP="003174D2">
      <w:pPr>
        <w:shd w:val="clear" w:color="auto" w:fill="FFFFFF"/>
        <w:spacing w:after="0" w:line="240" w:lineRule="atLeast"/>
        <w:textAlignment w:val="baseline"/>
        <w:outlineLvl w:val="1"/>
        <w:rPr>
          <w:rFonts w:ascii="Helvetica" w:eastAsia="Times New Roman" w:hAnsi="Helvetica" w:cs="Helvetica"/>
          <w:color w:val="333333"/>
          <w:sz w:val="39"/>
          <w:szCs w:val="39"/>
          <w:lang w:eastAsia="nl-NL"/>
        </w:rPr>
      </w:pPr>
    </w:p>
    <w:p w14:paraId="1868193B" w14:textId="77777777" w:rsidR="003174D2" w:rsidRPr="003174D2" w:rsidRDefault="003174D2" w:rsidP="003174D2">
      <w:pPr>
        <w:pStyle w:val="Normaalweb"/>
        <w:shd w:val="clear" w:color="auto" w:fill="FFFFFF"/>
        <w:spacing w:before="0" w:beforeAutospacing="0" w:after="0" w:afterAutospacing="0"/>
        <w:textAlignment w:val="baseline"/>
        <w:rPr>
          <w:rFonts w:ascii="Raleway" w:hAnsi="Raleway"/>
          <w:color w:val="333333"/>
          <w:sz w:val="18"/>
          <w:szCs w:val="18"/>
        </w:rPr>
      </w:pPr>
      <w:r w:rsidRPr="003174D2">
        <w:rPr>
          <w:rFonts w:ascii="Raleway" w:hAnsi="Raleway"/>
          <w:color w:val="333333"/>
          <w:sz w:val="18"/>
          <w:szCs w:val="18"/>
        </w:rPr>
        <w:t>Heb je vragen/klachten of opmerkingen over onze disclaimer?</w:t>
      </w:r>
    </w:p>
    <w:p w14:paraId="0792638B" w14:textId="7FBC46DF" w:rsidR="00A720C4" w:rsidRPr="003174D2" w:rsidRDefault="003174D2" w:rsidP="003174D2">
      <w:pPr>
        <w:pStyle w:val="Normaalweb"/>
        <w:shd w:val="clear" w:color="auto" w:fill="FFFFFF"/>
        <w:spacing w:before="0" w:beforeAutospacing="0" w:after="0" w:afterAutospacing="0"/>
        <w:textAlignment w:val="baseline"/>
        <w:rPr>
          <w:sz w:val="18"/>
          <w:szCs w:val="18"/>
        </w:rPr>
      </w:pPr>
      <w:r w:rsidRPr="003174D2">
        <w:rPr>
          <w:rFonts w:ascii="Raleway" w:hAnsi="Raleway"/>
          <w:color w:val="333333"/>
          <w:sz w:val="18"/>
          <w:szCs w:val="18"/>
        </w:rPr>
        <w:t>Deze kun je e-mailen naar: info@</w:t>
      </w:r>
      <w:r w:rsidRPr="003174D2">
        <w:rPr>
          <w:rFonts w:ascii="Raleway" w:hAnsi="Raleway"/>
          <w:color w:val="333333"/>
          <w:sz w:val="18"/>
          <w:szCs w:val="18"/>
        </w:rPr>
        <w:t>healthybalanz.nl</w:t>
      </w:r>
    </w:p>
    <w:sectPr w:rsidR="00A720C4" w:rsidRPr="003174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18BA" w14:textId="77777777" w:rsidR="00EA50D2" w:rsidRDefault="00EA50D2" w:rsidP="00EA50D2">
      <w:pPr>
        <w:spacing w:after="0" w:line="240" w:lineRule="auto"/>
      </w:pPr>
      <w:r>
        <w:separator/>
      </w:r>
    </w:p>
  </w:endnote>
  <w:endnote w:type="continuationSeparator" w:id="0">
    <w:p w14:paraId="27C97D11" w14:textId="77777777" w:rsidR="00EA50D2" w:rsidRDefault="00EA50D2" w:rsidP="00EA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882F" w14:textId="77777777" w:rsidR="00EA50D2" w:rsidRDefault="00EA50D2" w:rsidP="00EA50D2">
      <w:pPr>
        <w:spacing w:after="0" w:line="240" w:lineRule="auto"/>
      </w:pPr>
      <w:r>
        <w:separator/>
      </w:r>
    </w:p>
  </w:footnote>
  <w:footnote w:type="continuationSeparator" w:id="0">
    <w:p w14:paraId="6427A60D" w14:textId="77777777" w:rsidR="00EA50D2" w:rsidRDefault="00EA50D2" w:rsidP="00EA5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D2"/>
    <w:rsid w:val="003174D2"/>
    <w:rsid w:val="00A720C4"/>
    <w:rsid w:val="00EA50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EBA8C"/>
  <w15:chartTrackingRefBased/>
  <w15:docId w15:val="{4AEBA8D2-154B-4653-85A2-DEFB8BE5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17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174D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4D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174D2"/>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3174D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70895">
      <w:bodyDiv w:val="1"/>
      <w:marLeft w:val="0"/>
      <w:marRight w:val="0"/>
      <w:marTop w:val="0"/>
      <w:marBottom w:val="0"/>
      <w:divBdr>
        <w:top w:val="none" w:sz="0" w:space="0" w:color="auto"/>
        <w:left w:val="none" w:sz="0" w:space="0" w:color="auto"/>
        <w:bottom w:val="none" w:sz="0" w:space="0" w:color="auto"/>
        <w:right w:val="none" w:sz="0" w:space="0" w:color="auto"/>
      </w:divBdr>
    </w:div>
    <w:div w:id="991055953">
      <w:bodyDiv w:val="1"/>
      <w:marLeft w:val="0"/>
      <w:marRight w:val="0"/>
      <w:marTop w:val="0"/>
      <w:marBottom w:val="0"/>
      <w:divBdr>
        <w:top w:val="none" w:sz="0" w:space="0" w:color="auto"/>
        <w:left w:val="none" w:sz="0" w:space="0" w:color="auto"/>
        <w:bottom w:val="none" w:sz="0" w:space="0" w:color="auto"/>
        <w:right w:val="none" w:sz="0" w:space="0" w:color="auto"/>
      </w:divBdr>
    </w:div>
    <w:div w:id="999700922">
      <w:bodyDiv w:val="1"/>
      <w:marLeft w:val="0"/>
      <w:marRight w:val="0"/>
      <w:marTop w:val="0"/>
      <w:marBottom w:val="0"/>
      <w:divBdr>
        <w:top w:val="none" w:sz="0" w:space="0" w:color="auto"/>
        <w:left w:val="none" w:sz="0" w:space="0" w:color="auto"/>
        <w:bottom w:val="none" w:sz="0" w:space="0" w:color="auto"/>
        <w:right w:val="none" w:sz="0" w:space="0" w:color="auto"/>
      </w:divBdr>
    </w:div>
    <w:div w:id="1424380519">
      <w:bodyDiv w:val="1"/>
      <w:marLeft w:val="0"/>
      <w:marRight w:val="0"/>
      <w:marTop w:val="0"/>
      <w:marBottom w:val="0"/>
      <w:divBdr>
        <w:top w:val="none" w:sz="0" w:space="0" w:color="auto"/>
        <w:left w:val="none" w:sz="0" w:space="0" w:color="auto"/>
        <w:bottom w:val="none" w:sz="0" w:space="0" w:color="auto"/>
        <w:right w:val="none" w:sz="0" w:space="0" w:color="auto"/>
      </w:divBdr>
    </w:div>
    <w:div w:id="17449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Hollewand</dc:creator>
  <cp:keywords/>
  <dc:description/>
  <cp:lastModifiedBy>Maaike Hollewand</cp:lastModifiedBy>
  <cp:revision>1</cp:revision>
  <dcterms:created xsi:type="dcterms:W3CDTF">2023-07-26T14:04:00Z</dcterms:created>
  <dcterms:modified xsi:type="dcterms:W3CDTF">2023-07-26T14:15:00Z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2023-07-26T14:15:41Z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0bf07f7e-f340-473a-aae2-aa2ca10cb6ea</vt:lpwstr>
  </property>
  <property fmtid="{D5CDD505-2E9C-101B-9397-08002B2CF9AE}" pid="8" name="MSIP_Label_0bce33f7-04c0-4596-9b71-ba8617e88451_ContentBits">
    <vt:lpwstr>0</vt:lpwstr>
  </property>
</Properties>
</file>